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2C5" w:rsidRDefault="004E62C5" w:rsidP="004E62C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4E62C5" w:rsidRDefault="004E62C5" w:rsidP="00861BB3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0"/>
          <w:szCs w:val="20"/>
        </w:rPr>
      </w:pPr>
      <w:r w:rsidRPr="00861BB3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115631" w:rsidRPr="00861BB3">
        <w:rPr>
          <w:rFonts w:ascii="Times New Roman" w:hAnsi="Times New Roman" w:cs="Times New Roman"/>
          <w:sz w:val="20"/>
          <w:szCs w:val="20"/>
        </w:rPr>
        <w:t>4</w:t>
      </w:r>
      <w:r w:rsidR="00861BB3">
        <w:rPr>
          <w:rFonts w:ascii="Times New Roman" w:hAnsi="Times New Roman" w:cs="Times New Roman"/>
          <w:sz w:val="20"/>
          <w:szCs w:val="20"/>
        </w:rPr>
        <w:t xml:space="preserve"> к постановлению</w:t>
      </w:r>
    </w:p>
    <w:p w:rsidR="00861BB3" w:rsidRDefault="00861BB3" w:rsidP="00861BB3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Администрации муниципального района</w:t>
      </w:r>
    </w:p>
    <w:p w:rsidR="00861BB3" w:rsidRPr="00861BB3" w:rsidRDefault="00861BB3" w:rsidP="00861BB3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</w:t>
      </w:r>
      <w:r w:rsidR="001A118B">
        <w:rPr>
          <w:rFonts w:ascii="Times New Roman" w:hAnsi="Times New Roman" w:cs="Times New Roman"/>
          <w:sz w:val="20"/>
          <w:szCs w:val="20"/>
        </w:rPr>
        <w:t>18.12.2025 № 1728</w:t>
      </w:r>
      <w:bookmarkStart w:id="0" w:name="_GoBack"/>
      <w:bookmarkEnd w:id="0"/>
    </w:p>
    <w:p w:rsidR="004E62C5" w:rsidRPr="004E62C5" w:rsidRDefault="004E62C5" w:rsidP="00861BB3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4E62C5" w:rsidRPr="004E62C5" w:rsidRDefault="004E62C5" w:rsidP="00861BB3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  <w:r w:rsidRPr="004E62C5">
        <w:rPr>
          <w:rFonts w:ascii="Times New Roman" w:hAnsi="Times New Roman" w:cs="Times New Roman"/>
          <w:sz w:val="24"/>
          <w:szCs w:val="24"/>
        </w:rPr>
        <w:t>«Приложение N 8</w:t>
      </w:r>
    </w:p>
    <w:p w:rsidR="004E62C5" w:rsidRPr="004E62C5" w:rsidRDefault="004E62C5" w:rsidP="00861BB3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4E62C5">
        <w:rPr>
          <w:rFonts w:ascii="Times New Roman" w:hAnsi="Times New Roman" w:cs="Times New Roman"/>
          <w:sz w:val="24"/>
          <w:szCs w:val="24"/>
        </w:rPr>
        <w:t>к Примерному положению</w:t>
      </w:r>
    </w:p>
    <w:p w:rsidR="004E62C5" w:rsidRPr="004E62C5" w:rsidRDefault="004E62C5" w:rsidP="00861BB3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4E62C5">
        <w:rPr>
          <w:rFonts w:ascii="Times New Roman" w:hAnsi="Times New Roman" w:cs="Times New Roman"/>
          <w:sz w:val="24"/>
          <w:szCs w:val="24"/>
        </w:rPr>
        <w:t>об оплате труда работников</w:t>
      </w:r>
    </w:p>
    <w:p w:rsidR="004E62C5" w:rsidRPr="004E62C5" w:rsidRDefault="004E62C5" w:rsidP="00861BB3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4E62C5">
        <w:rPr>
          <w:rFonts w:ascii="Times New Roman" w:hAnsi="Times New Roman" w:cs="Times New Roman"/>
          <w:sz w:val="24"/>
          <w:szCs w:val="24"/>
        </w:rPr>
        <w:t>муниципальных учреждений,</w:t>
      </w:r>
    </w:p>
    <w:p w:rsidR="004E62C5" w:rsidRPr="004E62C5" w:rsidRDefault="004E62C5" w:rsidP="00861BB3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4E62C5">
        <w:rPr>
          <w:rFonts w:ascii="Times New Roman" w:hAnsi="Times New Roman" w:cs="Times New Roman"/>
          <w:sz w:val="24"/>
          <w:szCs w:val="24"/>
        </w:rPr>
        <w:t>подведомственных Управлению</w:t>
      </w:r>
    </w:p>
    <w:p w:rsidR="004E62C5" w:rsidRPr="004E62C5" w:rsidRDefault="004E62C5" w:rsidP="00861BB3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4E62C5">
        <w:rPr>
          <w:rFonts w:ascii="Times New Roman" w:hAnsi="Times New Roman" w:cs="Times New Roman"/>
          <w:sz w:val="24"/>
          <w:szCs w:val="24"/>
        </w:rPr>
        <w:t>образования Администрации</w:t>
      </w:r>
    </w:p>
    <w:p w:rsidR="004E62C5" w:rsidRPr="004E62C5" w:rsidRDefault="004E62C5" w:rsidP="00861BB3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4E62C5">
        <w:rPr>
          <w:rFonts w:ascii="Times New Roman" w:hAnsi="Times New Roman" w:cs="Times New Roman"/>
          <w:sz w:val="24"/>
          <w:szCs w:val="24"/>
        </w:rPr>
        <w:t>Таймырского Долгано-Ненецкого</w:t>
      </w:r>
    </w:p>
    <w:p w:rsidR="004E62C5" w:rsidRPr="004E62C5" w:rsidRDefault="004E62C5" w:rsidP="00861BB3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4E62C5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4E62C5" w:rsidRPr="004E62C5" w:rsidRDefault="004E62C5" w:rsidP="004E62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62C5" w:rsidRPr="004E62C5" w:rsidRDefault="004E62C5" w:rsidP="004E6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62C5">
        <w:rPr>
          <w:rFonts w:ascii="Times New Roman" w:hAnsi="Times New Roman" w:cs="Times New Roman"/>
          <w:b/>
          <w:bCs/>
          <w:sz w:val="24"/>
          <w:szCs w:val="24"/>
        </w:rPr>
        <w:t>РАЗМЕР ПЕРСОНАЛЬНЫХ ВЫПЛАТ РУКОВОДИТЕЛЯМ УЧРЕЖДЕНИЙ, ИХ</w:t>
      </w:r>
    </w:p>
    <w:p w:rsidR="004E62C5" w:rsidRPr="004E62C5" w:rsidRDefault="004E62C5" w:rsidP="004E62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62C5">
        <w:rPr>
          <w:rFonts w:ascii="Times New Roman" w:hAnsi="Times New Roman" w:cs="Times New Roman"/>
          <w:b/>
          <w:bCs/>
          <w:sz w:val="24"/>
          <w:szCs w:val="24"/>
        </w:rPr>
        <w:t>ЗАМЕСТИТЕЛЯМ И ГЛАВНЫМ БУХГАЛТЕРАМ</w:t>
      </w:r>
    </w:p>
    <w:p w:rsidR="004E62C5" w:rsidRPr="004E62C5" w:rsidRDefault="004E62C5" w:rsidP="004E62C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62C5" w:rsidRPr="004E62C5" w:rsidRDefault="004E62C5" w:rsidP="004E62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6633"/>
        <w:gridCol w:w="1928"/>
      </w:tblGrid>
      <w:tr w:rsidR="004E62C5" w:rsidRPr="004E62C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C5" w:rsidRPr="004E62C5" w:rsidRDefault="004E6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2C5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C5" w:rsidRPr="004E62C5" w:rsidRDefault="004E6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2C5">
              <w:rPr>
                <w:rFonts w:ascii="Times New Roman" w:hAnsi="Times New Roman" w:cs="Times New Roman"/>
                <w:sz w:val="24"/>
                <w:szCs w:val="24"/>
              </w:rPr>
              <w:t>Виды персональных выплат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C5" w:rsidRPr="004E62C5" w:rsidRDefault="004E6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2C5">
              <w:rPr>
                <w:rFonts w:ascii="Times New Roman" w:hAnsi="Times New Roman" w:cs="Times New Roman"/>
                <w:sz w:val="24"/>
                <w:szCs w:val="24"/>
              </w:rPr>
              <w:t>Предельный размер выплат к окладу (должностному окладу)</w:t>
            </w:r>
          </w:p>
        </w:tc>
      </w:tr>
      <w:tr w:rsidR="004E62C5" w:rsidRPr="004E62C5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C5" w:rsidRPr="004E62C5" w:rsidRDefault="004E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2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62C5" w:rsidRPr="004E62C5" w:rsidRDefault="004E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2C5">
              <w:rPr>
                <w:rFonts w:ascii="Times New Roman" w:hAnsi="Times New Roman" w:cs="Times New Roman"/>
                <w:sz w:val="24"/>
                <w:szCs w:val="24"/>
              </w:rPr>
              <w:t>За сложность, напряженность и особый режим работы;</w:t>
            </w:r>
          </w:p>
          <w:p w:rsidR="004E62C5" w:rsidRPr="004E62C5" w:rsidRDefault="004E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2C5">
              <w:rPr>
                <w:rFonts w:ascii="Times New Roman" w:hAnsi="Times New Roman" w:cs="Times New Roman"/>
                <w:sz w:val="24"/>
                <w:szCs w:val="24"/>
              </w:rPr>
              <w:t>наличие филиалов: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62C5" w:rsidRPr="004E62C5" w:rsidRDefault="004E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2C5" w:rsidRPr="004E62C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C5" w:rsidRPr="004E62C5" w:rsidRDefault="004E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3" w:type="dxa"/>
            <w:tcBorders>
              <w:left w:val="single" w:sz="4" w:space="0" w:color="auto"/>
              <w:right w:val="single" w:sz="4" w:space="0" w:color="auto"/>
            </w:tcBorders>
          </w:tcPr>
          <w:p w:rsidR="004E62C5" w:rsidRPr="004E62C5" w:rsidRDefault="004E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2C5">
              <w:rPr>
                <w:rFonts w:ascii="Times New Roman" w:hAnsi="Times New Roman" w:cs="Times New Roman"/>
                <w:sz w:val="24"/>
                <w:szCs w:val="24"/>
              </w:rPr>
              <w:t>до 3-х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:rsidR="004E62C5" w:rsidRPr="004E62C5" w:rsidRDefault="004E62C5" w:rsidP="004E6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Pr="004E62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E62C5" w:rsidRPr="004E62C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C5" w:rsidRPr="004E62C5" w:rsidRDefault="004E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C5" w:rsidRPr="004E62C5" w:rsidRDefault="004E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2C5">
              <w:rPr>
                <w:rFonts w:ascii="Times New Roman" w:hAnsi="Times New Roman" w:cs="Times New Roman"/>
                <w:sz w:val="24"/>
                <w:szCs w:val="24"/>
              </w:rPr>
              <w:t>свыше 3-х</w:t>
            </w:r>
          </w:p>
        </w:tc>
        <w:tc>
          <w:tcPr>
            <w:tcW w:w="1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C5" w:rsidRPr="004E62C5" w:rsidRDefault="004E62C5" w:rsidP="004E6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  <w:r w:rsidRPr="004E62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E62C5" w:rsidRPr="004E62C5"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C5" w:rsidRPr="004E62C5" w:rsidRDefault="004E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2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C5" w:rsidRPr="004E62C5" w:rsidRDefault="004E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2C5">
              <w:rPr>
                <w:rFonts w:ascii="Times New Roman" w:hAnsi="Times New Roman" w:cs="Times New Roman"/>
                <w:sz w:val="24"/>
                <w:szCs w:val="24"/>
              </w:rPr>
              <w:t>За опыт работы при наличии звания, ученой степени &lt;*&gt;: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C5" w:rsidRPr="004E62C5" w:rsidRDefault="004E62C5" w:rsidP="004E6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62C5" w:rsidRPr="004E62C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C5" w:rsidRPr="004E62C5" w:rsidRDefault="004E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62C5" w:rsidRPr="004E62C5" w:rsidRDefault="004E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2C5">
              <w:rPr>
                <w:rFonts w:ascii="Times New Roman" w:hAnsi="Times New Roman" w:cs="Times New Roman"/>
                <w:sz w:val="24"/>
                <w:szCs w:val="24"/>
              </w:rPr>
              <w:t>при наличии почетного звания, начинающегося со слова "народный" &lt;**&gt;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62C5" w:rsidRPr="004E62C5" w:rsidRDefault="004E62C5" w:rsidP="004E6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2C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2C5">
              <w:rPr>
                <w:rFonts w:ascii="Times New Roman" w:hAnsi="Times New Roman" w:cs="Times New Roman"/>
                <w:sz w:val="24"/>
                <w:szCs w:val="24"/>
              </w:rPr>
              <w:t>000 рублей</w:t>
            </w:r>
          </w:p>
        </w:tc>
      </w:tr>
      <w:tr w:rsidR="004E62C5" w:rsidRPr="004E62C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C5" w:rsidRPr="004E62C5" w:rsidRDefault="004E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3" w:type="dxa"/>
            <w:tcBorders>
              <w:left w:val="single" w:sz="4" w:space="0" w:color="auto"/>
              <w:right w:val="single" w:sz="4" w:space="0" w:color="auto"/>
            </w:tcBorders>
          </w:tcPr>
          <w:p w:rsidR="004E62C5" w:rsidRPr="004E62C5" w:rsidRDefault="004E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2C5">
              <w:rPr>
                <w:rFonts w:ascii="Times New Roman" w:hAnsi="Times New Roman" w:cs="Times New Roman"/>
                <w:sz w:val="24"/>
                <w:szCs w:val="24"/>
              </w:rPr>
              <w:t>при наличии ученой степени доктора наук, культурологии, искусствоведения &lt;**&gt;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:rsidR="004E62C5" w:rsidRPr="004E62C5" w:rsidRDefault="004E62C5" w:rsidP="004E6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2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2C5">
              <w:rPr>
                <w:rFonts w:ascii="Times New Roman" w:hAnsi="Times New Roman" w:cs="Times New Roman"/>
                <w:sz w:val="24"/>
                <w:szCs w:val="24"/>
              </w:rPr>
              <w:t>500 рублей</w:t>
            </w:r>
          </w:p>
        </w:tc>
      </w:tr>
      <w:tr w:rsidR="004E62C5" w:rsidRPr="004E62C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C5" w:rsidRPr="004E62C5" w:rsidRDefault="004E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3" w:type="dxa"/>
            <w:tcBorders>
              <w:left w:val="single" w:sz="4" w:space="0" w:color="auto"/>
              <w:right w:val="single" w:sz="4" w:space="0" w:color="auto"/>
            </w:tcBorders>
          </w:tcPr>
          <w:p w:rsidR="004E62C5" w:rsidRPr="004E62C5" w:rsidRDefault="004E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2C5">
              <w:rPr>
                <w:rFonts w:ascii="Times New Roman" w:hAnsi="Times New Roman" w:cs="Times New Roman"/>
                <w:sz w:val="24"/>
                <w:szCs w:val="24"/>
              </w:rPr>
              <w:t>при наличии почетного звания, начинающегося со слова "Заслуженный" &lt;**&gt;</w:t>
            </w:r>
          </w:p>
        </w:tc>
        <w:tc>
          <w:tcPr>
            <w:tcW w:w="1928" w:type="dxa"/>
            <w:tcBorders>
              <w:left w:val="single" w:sz="4" w:space="0" w:color="auto"/>
              <w:right w:val="single" w:sz="4" w:space="0" w:color="auto"/>
            </w:tcBorders>
          </w:tcPr>
          <w:p w:rsidR="004E62C5" w:rsidRPr="004E62C5" w:rsidRDefault="004E62C5" w:rsidP="004E6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2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2C5">
              <w:rPr>
                <w:rFonts w:ascii="Times New Roman" w:hAnsi="Times New Roman" w:cs="Times New Roman"/>
                <w:sz w:val="24"/>
                <w:szCs w:val="24"/>
              </w:rPr>
              <w:t>750 рублей</w:t>
            </w:r>
          </w:p>
        </w:tc>
      </w:tr>
      <w:tr w:rsidR="004E62C5" w:rsidRPr="004E62C5"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C5" w:rsidRPr="004E62C5" w:rsidRDefault="004E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C5" w:rsidRPr="004E62C5" w:rsidRDefault="004E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2C5">
              <w:rPr>
                <w:rFonts w:ascii="Times New Roman" w:hAnsi="Times New Roman" w:cs="Times New Roman"/>
                <w:sz w:val="24"/>
                <w:szCs w:val="24"/>
              </w:rPr>
              <w:t>при наличии ученой степени кандидата наук, культурологии, искусствоведения &lt;**&gt;</w:t>
            </w:r>
          </w:p>
        </w:tc>
        <w:tc>
          <w:tcPr>
            <w:tcW w:w="19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C5" w:rsidRPr="004E62C5" w:rsidRDefault="004E62C5" w:rsidP="004E6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2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2C5">
              <w:rPr>
                <w:rFonts w:ascii="Times New Roman" w:hAnsi="Times New Roman" w:cs="Times New Roman"/>
                <w:sz w:val="24"/>
                <w:szCs w:val="24"/>
              </w:rPr>
              <w:t>750 рублей</w:t>
            </w:r>
          </w:p>
        </w:tc>
      </w:tr>
      <w:tr w:rsidR="004E62C5" w:rsidRPr="004E62C5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C5" w:rsidRPr="004E62C5" w:rsidRDefault="004E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2C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C5" w:rsidRPr="004E62C5" w:rsidRDefault="004E62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E62C5">
              <w:rPr>
                <w:rFonts w:ascii="Times New Roman" w:hAnsi="Times New Roman" w:cs="Times New Roman"/>
                <w:sz w:val="24"/>
                <w:szCs w:val="24"/>
              </w:rPr>
              <w:t>работа в сельской местности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2C5" w:rsidRPr="004E62C5" w:rsidRDefault="004E62C5" w:rsidP="004E62C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62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4E62C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4E62C5" w:rsidRPr="004E62C5" w:rsidRDefault="004E62C5" w:rsidP="004E62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62C5" w:rsidRPr="004E62C5" w:rsidRDefault="004E62C5" w:rsidP="004E62C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62C5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4E62C5" w:rsidRPr="004E62C5" w:rsidRDefault="004E62C5" w:rsidP="004E62C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62C5">
        <w:rPr>
          <w:rFonts w:ascii="Times New Roman" w:hAnsi="Times New Roman" w:cs="Times New Roman"/>
          <w:sz w:val="24"/>
          <w:szCs w:val="24"/>
        </w:rPr>
        <w:t>&lt;*&gt; размеры выплат при наличии одновременно почетного звания и ученой степени суммируются.</w:t>
      </w:r>
    </w:p>
    <w:p w:rsidR="004E62C5" w:rsidRPr="004E62C5" w:rsidRDefault="004E62C5" w:rsidP="004E62C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62C5">
        <w:rPr>
          <w:rFonts w:ascii="Times New Roman" w:hAnsi="Times New Roman" w:cs="Times New Roman"/>
          <w:sz w:val="24"/>
          <w:szCs w:val="24"/>
        </w:rPr>
        <w:t>&lt;**&gt; производится при условии соответствия занимаемой должности, почетного звания, ученой степени профилю учреждения или профилю педагогической деятельности (преподаваемых дисциплин).».</w:t>
      </w:r>
    </w:p>
    <w:p w:rsidR="00AB621B" w:rsidRPr="004E62C5" w:rsidRDefault="00AB621B">
      <w:pPr>
        <w:rPr>
          <w:rFonts w:ascii="Times New Roman" w:hAnsi="Times New Roman" w:cs="Times New Roman"/>
          <w:sz w:val="24"/>
          <w:szCs w:val="24"/>
        </w:rPr>
      </w:pPr>
    </w:p>
    <w:sectPr w:rsidR="00AB621B" w:rsidRPr="004E62C5" w:rsidSect="004E62C5">
      <w:pgSz w:w="11905" w:h="16838"/>
      <w:pgMar w:top="567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223"/>
    <w:rsid w:val="00115631"/>
    <w:rsid w:val="001A118B"/>
    <w:rsid w:val="004E62C5"/>
    <w:rsid w:val="00861BB3"/>
    <w:rsid w:val="00AB621B"/>
    <w:rsid w:val="00E55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2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E62C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2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E62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Кузьмич Юлия Владимировна 3-34-57</dc:creator>
  <cp:keywords/>
  <dc:description/>
  <cp:lastModifiedBy>kotlyarova</cp:lastModifiedBy>
  <cp:revision>6</cp:revision>
  <cp:lastPrinted>2025-12-19T02:35:00Z</cp:lastPrinted>
  <dcterms:created xsi:type="dcterms:W3CDTF">2025-12-02T04:41:00Z</dcterms:created>
  <dcterms:modified xsi:type="dcterms:W3CDTF">2025-12-19T02:35:00Z</dcterms:modified>
</cp:coreProperties>
</file>